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1B775" w14:textId="0D64A4DA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2336" behindDoc="0" locked="0" layoutInCell="1" allowOverlap="1" wp14:anchorId="3F48BF02" wp14:editId="64D48AFD">
            <wp:simplePos x="0" y="0"/>
            <wp:positionH relativeFrom="margin">
              <wp:posOffset>2804249</wp:posOffset>
            </wp:positionH>
            <wp:positionV relativeFrom="page">
              <wp:posOffset>128139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6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</w:t>
      </w:r>
      <w:r>
        <w:rPr>
          <w:rFonts w:ascii="Arial"/>
          <w:sz w:val="24"/>
          <w:szCs w:val="24"/>
        </w:rPr>
        <w:t>General Surgery</w:t>
      </w:r>
      <w:r>
        <w:rPr>
          <w:rFonts w:ascii="Arial"/>
          <w:sz w:val="24"/>
          <w:szCs w:val="24"/>
        </w:rPr>
        <w:t xml:space="preserve"> </w:t>
      </w:r>
    </w:p>
    <w:p w14:paraId="67A7C13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29AD5B24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7A8E31F7" w14:textId="5333E0CB" w:rsidR="00F9763C" w:rsidRDefault="00F9763C" w:rsidP="00F9763C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</w:t>
      </w:r>
      <w:r>
        <w:rPr>
          <w:rFonts w:ascii="Arial"/>
          <w:i/>
          <w:iCs/>
          <w:sz w:val="24"/>
          <w:szCs w:val="24"/>
        </w:rPr>
        <w:t>OSPE)</w:t>
      </w:r>
    </w:p>
    <w:p w14:paraId="3C1FD248" w14:textId="1B64FA29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Station</w:t>
      </w:r>
      <w:r>
        <w:rPr>
          <w:rFonts w:ascii="Arial"/>
          <w:b/>
          <w:bCs/>
          <w:sz w:val="28"/>
          <w:szCs w:val="28"/>
        </w:rPr>
        <w:t xml:space="preserve"> No 9</w:t>
      </w:r>
    </w:p>
    <w:p w14:paraId="2BD2F03F" w14:textId="7C7C2908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 w:rsidR="007970E8">
        <w:rPr>
          <w:rFonts w:ascii="Arial"/>
          <w:sz w:val="24"/>
          <w:szCs w:val="24"/>
        </w:rPr>
        <w:t xml:space="preserve">         </w:t>
      </w:r>
      <w:r>
        <w:rPr>
          <w:rFonts w:ascii="Arial"/>
          <w:sz w:val="24"/>
          <w:szCs w:val="24"/>
        </w:rPr>
        <w:t>Time Allowed: 03 min</w:t>
      </w:r>
    </w:p>
    <w:p w14:paraId="56575D6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70A815C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7B597FA9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3383721A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54BD2516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7744AE6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Radiograph   </w:t>
      </w:r>
    </w:p>
    <w:p w14:paraId="20E4B251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09986C0" w14:textId="742D8FE6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CD32581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5290B7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986B36E" w14:textId="10C3D92A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Station</w:t>
      </w:r>
      <w:r>
        <w:rPr>
          <w:rFonts w:ascii="Arial"/>
          <w:b/>
          <w:bCs/>
          <w:sz w:val="28"/>
          <w:szCs w:val="28"/>
        </w:rPr>
        <w:t xml:space="preserve"> No 9</w:t>
      </w:r>
    </w:p>
    <w:p w14:paraId="1F9E5742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18863FB8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714726EB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1AD0499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 wp14:anchorId="48E4EEE4" wp14:editId="11AD78A6">
            <wp:simplePos x="0" y="0"/>
            <wp:positionH relativeFrom="margin">
              <wp:posOffset>3762700</wp:posOffset>
            </wp:positionH>
            <wp:positionV relativeFrom="line">
              <wp:posOffset>236059</wp:posOffset>
            </wp:positionV>
            <wp:extent cx="2812106" cy="191244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6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pasted-image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106" cy="19124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5964BE7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1EAD375" w14:textId="6978D395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A 24 years old male got chest trauma in an </w:t>
      </w:r>
      <w:r>
        <w:rPr>
          <w:rFonts w:ascii="Arial"/>
          <w:sz w:val="24"/>
          <w:szCs w:val="24"/>
        </w:rPr>
        <w:t>accident.</w:t>
      </w:r>
      <w:r>
        <w:rPr>
          <w:rFonts w:ascii="Arial"/>
          <w:sz w:val="24"/>
          <w:szCs w:val="24"/>
        </w:rPr>
        <w:t xml:space="preserve"> Here is the radiograph Chest of this patient</w:t>
      </w:r>
    </w:p>
    <w:p w14:paraId="48BEF0C4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6027710F" w14:textId="77777777" w:rsidR="00F9763C" w:rsidRDefault="00F9763C" w:rsidP="00F9763C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the diagnosis                                          1                                          </w:t>
      </w:r>
    </w:p>
    <w:p w14:paraId="64292ED4" w14:textId="77777777" w:rsidR="00F9763C" w:rsidRDefault="00F9763C" w:rsidP="00F9763C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clinical symptoms &amp; signs are expected    1      </w:t>
      </w:r>
    </w:p>
    <w:p w14:paraId="1AF667D0" w14:textId="77777777" w:rsidR="00F9763C" w:rsidRDefault="00F9763C" w:rsidP="00F9763C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treatment                                                1                </w:t>
      </w:r>
    </w:p>
    <w:p w14:paraId="79F96682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6FDE8229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46343F54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5D6E4AA9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6B332ABB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24FB3302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53E09CEE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6AF1420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4800CFF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7F7F5A7D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3BF7508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2F9850D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9</w:t>
      </w:r>
    </w:p>
    <w:p w14:paraId="6972390F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E03DFAC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5A8A08D" w14:textId="77777777" w:rsidR="00F9763C" w:rsidRDefault="00F9763C" w:rsidP="00F9763C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Pneumothorax                                                 1</w:t>
      </w:r>
    </w:p>
    <w:p w14:paraId="41241D9C" w14:textId="77777777" w:rsidR="00F9763C" w:rsidRDefault="00F9763C" w:rsidP="00F9763C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Chest pain, dyspnea, tachypnea                     1</w:t>
      </w:r>
    </w:p>
    <w:p w14:paraId="2190C217" w14:textId="77777777" w:rsidR="00F9763C" w:rsidRPr="00966C12" w:rsidRDefault="00F9763C" w:rsidP="00F9763C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Insertion of chest tube in the pleural cavity     1</w:t>
      </w:r>
    </w:p>
    <w:p w14:paraId="4972ACB8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2106D75D" w14:textId="77777777" w:rsidR="00F9763C" w:rsidRDefault="00F9763C" w:rsidP="00F9763C">
      <w:pPr>
        <w:pStyle w:val="Body"/>
        <w:rPr>
          <w:rFonts w:ascii="Arial"/>
          <w:sz w:val="24"/>
          <w:szCs w:val="24"/>
        </w:rPr>
      </w:pPr>
    </w:p>
    <w:p w14:paraId="4F58E9CE" w14:textId="4C1881A0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4384" behindDoc="0" locked="0" layoutInCell="1" allowOverlap="1" wp14:anchorId="46FA2749" wp14:editId="05C1F117">
            <wp:simplePos x="0" y="0"/>
            <wp:positionH relativeFrom="margin">
              <wp:posOffset>2806275</wp:posOffset>
            </wp:positionH>
            <wp:positionV relativeFrom="page">
              <wp:posOffset>251079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6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    </w:t>
      </w:r>
      <w:r>
        <w:rPr>
          <w:rFonts w:ascii="Arial"/>
          <w:sz w:val="24"/>
          <w:szCs w:val="24"/>
        </w:rPr>
        <w:t>General Surgery</w:t>
      </w:r>
      <w:r>
        <w:rPr>
          <w:rFonts w:ascii="Arial"/>
          <w:sz w:val="24"/>
          <w:szCs w:val="24"/>
        </w:rPr>
        <w:t xml:space="preserve"> </w:t>
      </w:r>
    </w:p>
    <w:p w14:paraId="210E714F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21DA5A3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06683210" w14:textId="540215C1" w:rsidR="00F9763C" w:rsidRDefault="00F9763C" w:rsidP="00F9763C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</w:t>
      </w:r>
      <w:r>
        <w:rPr>
          <w:rFonts w:ascii="Arial"/>
          <w:i/>
          <w:iCs/>
          <w:sz w:val="24"/>
          <w:szCs w:val="24"/>
        </w:rPr>
        <w:t>OSPE)</w:t>
      </w:r>
    </w:p>
    <w:p w14:paraId="66554D1A" w14:textId="02733B85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Station</w:t>
      </w:r>
      <w:r>
        <w:rPr>
          <w:rFonts w:ascii="Arial"/>
          <w:b/>
          <w:bCs/>
          <w:sz w:val="28"/>
          <w:szCs w:val="28"/>
        </w:rPr>
        <w:t xml:space="preserve"> No 9</w:t>
      </w:r>
    </w:p>
    <w:p w14:paraId="717BCE9C" w14:textId="39A1F333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 w:rsidR="007970E8">
        <w:rPr>
          <w:rFonts w:ascii="Arial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Arial"/>
          <w:sz w:val="24"/>
          <w:szCs w:val="24"/>
        </w:rPr>
        <w:t>Time Allowed: 03 min</w:t>
      </w:r>
    </w:p>
    <w:p w14:paraId="35B233A7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1074669C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C913973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4A55D542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59E30EB4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76B80566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Radiograph   </w:t>
      </w:r>
    </w:p>
    <w:p w14:paraId="0CB41D7B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4DBC23C" w14:textId="11BF9378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B76DBC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0F99B89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2D0D998" w14:textId="0E9C482A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Station</w:t>
      </w:r>
      <w:r>
        <w:rPr>
          <w:rFonts w:ascii="Arial"/>
          <w:b/>
          <w:bCs/>
          <w:sz w:val="28"/>
          <w:szCs w:val="28"/>
        </w:rPr>
        <w:t xml:space="preserve"> No 9</w:t>
      </w:r>
    </w:p>
    <w:p w14:paraId="11387BC1" w14:textId="4272836D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 xml:space="preserve">                </w:t>
      </w:r>
      <w:r>
        <w:rPr>
          <w:rFonts w:ascii="Arial"/>
          <w:sz w:val="24"/>
          <w:szCs w:val="24"/>
        </w:rPr>
        <w:t>Time Allowed: 03 min</w:t>
      </w:r>
    </w:p>
    <w:p w14:paraId="3EF0654B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276AC158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588114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7C4AC376" wp14:editId="5B398A57">
            <wp:simplePos x="0" y="0"/>
            <wp:positionH relativeFrom="margin">
              <wp:posOffset>3941221</wp:posOffset>
            </wp:positionH>
            <wp:positionV relativeFrom="line">
              <wp:posOffset>219675</wp:posOffset>
            </wp:positionV>
            <wp:extent cx="2548569" cy="1749203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6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569" cy="17492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00CA9F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0E221C8" w14:textId="0643913B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A 34 years old male got facia trauma in an </w:t>
      </w:r>
      <w:r>
        <w:rPr>
          <w:rFonts w:ascii="Arial"/>
          <w:sz w:val="24"/>
          <w:szCs w:val="24"/>
        </w:rPr>
        <w:t>accident.</w:t>
      </w:r>
      <w:r>
        <w:rPr>
          <w:rFonts w:ascii="Arial"/>
          <w:sz w:val="24"/>
          <w:szCs w:val="24"/>
        </w:rPr>
        <w:t xml:space="preserve"> Here is the </w:t>
      </w:r>
      <w:r>
        <w:rPr>
          <w:rFonts w:ascii="Arial"/>
          <w:sz w:val="24"/>
          <w:szCs w:val="24"/>
        </w:rPr>
        <w:t>OPG of</w:t>
      </w:r>
      <w:r>
        <w:rPr>
          <w:rFonts w:ascii="Arial"/>
          <w:sz w:val="24"/>
          <w:szCs w:val="24"/>
        </w:rPr>
        <w:t xml:space="preserve"> this patient</w:t>
      </w:r>
    </w:p>
    <w:p w14:paraId="0E36CB74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6727D3CA" w14:textId="77777777" w:rsidR="00F9763C" w:rsidRDefault="00F9763C" w:rsidP="00F9763C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the diagnosis                                 1                                         </w:t>
      </w:r>
    </w:p>
    <w:p w14:paraId="7DF4E47D" w14:textId="77777777" w:rsidR="00F9763C" w:rsidRDefault="00F9763C" w:rsidP="00F9763C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different types of this condition   1                                      </w:t>
      </w:r>
    </w:p>
    <w:p w14:paraId="36EE9622" w14:textId="62F272F8" w:rsidR="00F9763C" w:rsidRDefault="00F9763C" w:rsidP="00F9763C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</w:t>
      </w:r>
      <w:r>
        <w:rPr>
          <w:rFonts w:ascii="Arial"/>
          <w:sz w:val="24"/>
          <w:szCs w:val="24"/>
        </w:rPr>
        <w:t>are treatment options</w:t>
      </w:r>
      <w:r>
        <w:rPr>
          <w:rFonts w:ascii="Arial"/>
          <w:sz w:val="24"/>
          <w:szCs w:val="24"/>
        </w:rPr>
        <w:t xml:space="preserve">                      </w:t>
      </w:r>
      <w:r>
        <w:rPr>
          <w:rFonts w:ascii="Arial"/>
          <w:sz w:val="24"/>
          <w:szCs w:val="24"/>
        </w:rPr>
        <w:t xml:space="preserve">  </w:t>
      </w:r>
      <w:r>
        <w:rPr>
          <w:rFonts w:ascii="Arial"/>
          <w:sz w:val="24"/>
          <w:szCs w:val="24"/>
        </w:rPr>
        <w:t xml:space="preserve">1                                                      </w:t>
      </w:r>
    </w:p>
    <w:p w14:paraId="7A02609A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4840F45F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7EEBC73C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36474A20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67F374E1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01D7D1FB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F9F2F6C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8EB26A4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0363B57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B8F69AD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9</w:t>
      </w:r>
    </w:p>
    <w:p w14:paraId="67D5C8F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F8CAC7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2C206B0" w14:textId="77777777" w:rsidR="00F9763C" w:rsidRDefault="00F9763C" w:rsidP="00F9763C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Fracture mandible                                                          1</w:t>
      </w:r>
    </w:p>
    <w:p w14:paraId="08874829" w14:textId="77777777" w:rsidR="00F9763C" w:rsidRDefault="00F9763C" w:rsidP="00F9763C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condylar, coronoid process, ramus, angle of mandible, body (molar and premolar areas), para-symphysis and symphysis.                         1</w:t>
      </w:r>
    </w:p>
    <w:p w14:paraId="48E8058A" w14:textId="622F1913" w:rsidR="00F9763C" w:rsidRDefault="00F9763C" w:rsidP="00F9763C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Open reduction and fixation </w:t>
      </w:r>
      <w:r w:rsidR="0069218D">
        <w:rPr>
          <w:rFonts w:ascii="Arial"/>
          <w:sz w:val="24"/>
          <w:szCs w:val="24"/>
        </w:rPr>
        <w:t>by wiring</w:t>
      </w:r>
      <w:r>
        <w:rPr>
          <w:rFonts w:ascii="Arial"/>
          <w:sz w:val="24"/>
          <w:szCs w:val="24"/>
        </w:rPr>
        <w:t xml:space="preserve">, plating. closed reduction and fixation             </w:t>
      </w:r>
      <w:r w:rsidR="009E55F8">
        <w:rPr>
          <w:rFonts w:ascii="Arial"/>
          <w:sz w:val="24"/>
          <w:szCs w:val="24"/>
        </w:rPr>
        <w:t xml:space="preserve">    </w:t>
      </w:r>
      <w:r>
        <w:rPr>
          <w:rFonts w:ascii="Arial"/>
          <w:sz w:val="24"/>
          <w:szCs w:val="24"/>
        </w:rPr>
        <w:t xml:space="preserve">1                  </w:t>
      </w:r>
    </w:p>
    <w:p w14:paraId="08296544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371E84EC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697B0CBF" w14:textId="77777777" w:rsidR="0069218D" w:rsidRDefault="0069218D" w:rsidP="00F9763C">
      <w:pPr>
        <w:pStyle w:val="Body"/>
        <w:rPr>
          <w:rFonts w:ascii="Arial"/>
          <w:sz w:val="24"/>
          <w:szCs w:val="24"/>
        </w:rPr>
      </w:pPr>
    </w:p>
    <w:p w14:paraId="28DE1373" w14:textId="10573505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3360" behindDoc="0" locked="0" layoutInCell="1" allowOverlap="1" wp14:anchorId="497D0AD7" wp14:editId="5D15AEC6">
            <wp:simplePos x="0" y="0"/>
            <wp:positionH relativeFrom="margin">
              <wp:posOffset>2806275</wp:posOffset>
            </wp:positionH>
            <wp:positionV relativeFrom="page">
              <wp:posOffset>88900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6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   </w:t>
      </w:r>
      <w:r w:rsidR="0069218D">
        <w:rPr>
          <w:rFonts w:ascii="Arial"/>
          <w:sz w:val="24"/>
          <w:szCs w:val="24"/>
        </w:rPr>
        <w:t>General Surgery</w:t>
      </w:r>
      <w:r>
        <w:rPr>
          <w:rFonts w:ascii="Arial"/>
          <w:sz w:val="24"/>
          <w:szCs w:val="24"/>
        </w:rPr>
        <w:t xml:space="preserve"> </w:t>
      </w:r>
    </w:p>
    <w:p w14:paraId="6A9CE1B7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1F8C1980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5CBB0C2E" w14:textId="64F132BE" w:rsidR="00F9763C" w:rsidRDefault="00F9763C" w:rsidP="00F9763C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</w:t>
      </w:r>
      <w:r w:rsidR="0069218D">
        <w:rPr>
          <w:rFonts w:ascii="Arial"/>
          <w:i/>
          <w:iCs/>
          <w:sz w:val="24"/>
          <w:szCs w:val="24"/>
        </w:rPr>
        <w:t>OSPE)</w:t>
      </w:r>
    </w:p>
    <w:p w14:paraId="0ECF21E5" w14:textId="54FE7760" w:rsidR="00F9763C" w:rsidRDefault="0069218D" w:rsidP="00F9763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Station</w:t>
      </w:r>
      <w:r w:rsidR="00F9763C">
        <w:rPr>
          <w:rFonts w:ascii="Arial"/>
          <w:b/>
          <w:bCs/>
          <w:sz w:val="28"/>
          <w:szCs w:val="28"/>
        </w:rPr>
        <w:t xml:space="preserve"> No 9</w:t>
      </w:r>
    </w:p>
    <w:p w14:paraId="3B541839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43207DE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2E649C3A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64CA28F9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3A92B25F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28D1BF27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119F1071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Radiograph   </w:t>
      </w:r>
    </w:p>
    <w:p w14:paraId="1E46674A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DF54A1E" w14:textId="37458070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6291846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194F1D2" w14:textId="77777777" w:rsidR="00F9763C" w:rsidRDefault="00F9763C" w:rsidP="00F9763C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A0DEE91" w14:textId="3D229665" w:rsidR="00F9763C" w:rsidRDefault="0069218D" w:rsidP="00F9763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Station</w:t>
      </w:r>
      <w:r w:rsidR="00F9763C">
        <w:rPr>
          <w:rFonts w:ascii="Arial"/>
          <w:b/>
          <w:bCs/>
          <w:sz w:val="28"/>
          <w:szCs w:val="28"/>
        </w:rPr>
        <w:t xml:space="preserve"> No 9</w:t>
      </w:r>
    </w:p>
    <w:p w14:paraId="5385EC05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53BC5042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23DEC583" wp14:editId="344BF56D">
            <wp:simplePos x="0" y="0"/>
            <wp:positionH relativeFrom="margin">
              <wp:posOffset>3391116</wp:posOffset>
            </wp:positionH>
            <wp:positionV relativeFrom="line">
              <wp:posOffset>242207</wp:posOffset>
            </wp:positionV>
            <wp:extent cx="2916990" cy="148474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6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9" name="pasted-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990" cy="14847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A5FE903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C7B0DA7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27C7995C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F532229" w14:textId="420BF673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A 34 years old male got facia trauma in an </w:t>
      </w:r>
      <w:r w:rsidR="0069218D">
        <w:rPr>
          <w:rFonts w:ascii="Arial"/>
          <w:sz w:val="24"/>
          <w:szCs w:val="24"/>
        </w:rPr>
        <w:t>accident.</w:t>
      </w:r>
      <w:r>
        <w:rPr>
          <w:rFonts w:ascii="Arial"/>
          <w:sz w:val="24"/>
          <w:szCs w:val="24"/>
        </w:rPr>
        <w:t xml:space="preserve"> Here is the </w:t>
      </w:r>
      <w:r w:rsidR="0069218D">
        <w:rPr>
          <w:rFonts w:ascii="Arial"/>
          <w:sz w:val="24"/>
          <w:szCs w:val="24"/>
        </w:rPr>
        <w:t>OPG of</w:t>
      </w:r>
      <w:r>
        <w:rPr>
          <w:rFonts w:ascii="Arial"/>
          <w:sz w:val="24"/>
          <w:szCs w:val="24"/>
        </w:rPr>
        <w:t xml:space="preserve"> this patient</w:t>
      </w:r>
    </w:p>
    <w:p w14:paraId="23523A2A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248E2ABC" w14:textId="77777777" w:rsidR="00F9763C" w:rsidRDefault="00F9763C" w:rsidP="00F9763C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How will you classify maxillary fracture   </w:t>
      </w:r>
      <w:proofErr w:type="gramStart"/>
      <w:r>
        <w:rPr>
          <w:rFonts w:ascii="Arial"/>
          <w:sz w:val="24"/>
          <w:szCs w:val="24"/>
        </w:rPr>
        <w:t>1</w:t>
      </w:r>
      <w:proofErr w:type="gramEnd"/>
      <w:r>
        <w:rPr>
          <w:rFonts w:ascii="Arial"/>
          <w:sz w:val="24"/>
          <w:szCs w:val="24"/>
        </w:rPr>
        <w:t xml:space="preserve">                                                                                                             </w:t>
      </w:r>
    </w:p>
    <w:p w14:paraId="7D0A4117" w14:textId="479A4094" w:rsidR="00F9763C" w:rsidRDefault="00F9763C" w:rsidP="00F9763C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</w:t>
      </w:r>
      <w:r w:rsidR="0069218D">
        <w:rPr>
          <w:rFonts w:ascii="Arial"/>
          <w:sz w:val="24"/>
          <w:szCs w:val="24"/>
        </w:rPr>
        <w:t>are treatment options</w:t>
      </w:r>
      <w:r>
        <w:rPr>
          <w:rFonts w:ascii="Arial"/>
          <w:sz w:val="24"/>
          <w:szCs w:val="24"/>
        </w:rPr>
        <w:t xml:space="preserve">                  </w:t>
      </w:r>
      <w:r w:rsidR="0069218D">
        <w:rPr>
          <w:rFonts w:ascii="Arial"/>
          <w:sz w:val="24"/>
          <w:szCs w:val="24"/>
        </w:rPr>
        <w:t xml:space="preserve">  </w:t>
      </w:r>
      <w:r>
        <w:rPr>
          <w:rFonts w:ascii="Arial"/>
          <w:sz w:val="24"/>
          <w:szCs w:val="24"/>
        </w:rPr>
        <w:t xml:space="preserve"> 2                                                     </w:t>
      </w:r>
    </w:p>
    <w:p w14:paraId="0D70048C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1D6B25A2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328F893A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7903396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0217E035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900F524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4C96681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D6E6072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E76B960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9</w:t>
      </w:r>
    </w:p>
    <w:p w14:paraId="1BB2680D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64E7BD6" w14:textId="77777777" w:rsidR="00F9763C" w:rsidRDefault="00F9763C" w:rsidP="00F9763C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BF194AA" w14:textId="77777777" w:rsidR="00F9763C" w:rsidRDefault="00F9763C" w:rsidP="00F9763C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Le Foert </w:t>
      </w:r>
      <w:proofErr w:type="gramStart"/>
      <w:r>
        <w:rPr>
          <w:rFonts w:ascii="Arial"/>
          <w:sz w:val="24"/>
          <w:szCs w:val="24"/>
        </w:rPr>
        <w:t>I,II</w:t>
      </w:r>
      <w:proofErr w:type="gramEnd"/>
      <w:r>
        <w:rPr>
          <w:rFonts w:ascii="Arial"/>
          <w:sz w:val="24"/>
          <w:szCs w:val="24"/>
        </w:rPr>
        <w:t>,III                                                        1</w:t>
      </w:r>
    </w:p>
    <w:p w14:paraId="6DE10204" w14:textId="77777777" w:rsidR="00F9763C" w:rsidRDefault="00F9763C" w:rsidP="00F9763C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inter-maxillary </w:t>
      </w:r>
      <w:proofErr w:type="gramStart"/>
      <w:r>
        <w:rPr>
          <w:rFonts w:ascii="Arial"/>
          <w:sz w:val="24"/>
          <w:szCs w:val="24"/>
        </w:rPr>
        <w:t>fixation ,</w:t>
      </w:r>
      <w:proofErr w:type="gramEnd"/>
      <w:r>
        <w:rPr>
          <w:rFonts w:ascii="Arial"/>
          <w:sz w:val="24"/>
          <w:szCs w:val="24"/>
        </w:rPr>
        <w:t xml:space="preserve"> wiring  and plating             2                                                </w:t>
      </w:r>
    </w:p>
    <w:p w14:paraId="6C173F7F" w14:textId="77777777" w:rsidR="00F9763C" w:rsidRDefault="00F9763C" w:rsidP="00F9763C">
      <w:pPr>
        <w:pStyle w:val="Body"/>
        <w:rPr>
          <w:rFonts w:ascii="Arial" w:eastAsia="Arial" w:hAnsi="Arial" w:cs="Arial"/>
          <w:sz w:val="24"/>
          <w:szCs w:val="24"/>
        </w:rPr>
      </w:pPr>
    </w:p>
    <w:p w14:paraId="52EBE8A4" w14:textId="77777777" w:rsidR="00F9763C" w:rsidRDefault="00F9763C" w:rsidP="00F9763C"/>
    <w:p w14:paraId="331ED937" w14:textId="77777777" w:rsidR="00E402BA" w:rsidRDefault="007970E8"/>
    <w:sectPr w:rsidR="00E402BA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0337F"/>
    <w:multiLevelType w:val="multilevel"/>
    <w:tmpl w:val="AD8A1924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" w15:restartNumberingAfterBreak="0">
    <w:nsid w:val="36977A4C"/>
    <w:multiLevelType w:val="multilevel"/>
    <w:tmpl w:val="F28C9DF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2" w15:restartNumberingAfterBreak="0">
    <w:nsid w:val="546D239E"/>
    <w:multiLevelType w:val="multilevel"/>
    <w:tmpl w:val="25966E4C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3" w15:restartNumberingAfterBreak="0">
    <w:nsid w:val="5B5C24E3"/>
    <w:multiLevelType w:val="multilevel"/>
    <w:tmpl w:val="B35C610C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4" w15:restartNumberingAfterBreak="0">
    <w:nsid w:val="7A141D7B"/>
    <w:multiLevelType w:val="multilevel"/>
    <w:tmpl w:val="51685F1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5" w15:restartNumberingAfterBreak="0">
    <w:nsid w:val="7EDC047F"/>
    <w:multiLevelType w:val="multilevel"/>
    <w:tmpl w:val="39F85D2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3C"/>
    <w:rsid w:val="00112B2D"/>
    <w:rsid w:val="003D38B1"/>
    <w:rsid w:val="0069218D"/>
    <w:rsid w:val="006E6634"/>
    <w:rsid w:val="007970E8"/>
    <w:rsid w:val="009E55F8"/>
    <w:rsid w:val="009F72B8"/>
    <w:rsid w:val="00F9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6B1472"/>
  <w15:chartTrackingRefBased/>
  <w15:docId w15:val="{816B0BEE-D7A5-544B-BF5E-573E3FEA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F976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4</cp:revision>
  <dcterms:created xsi:type="dcterms:W3CDTF">2018-11-15T16:05:00Z</dcterms:created>
  <dcterms:modified xsi:type="dcterms:W3CDTF">2018-11-15T16:09:00Z</dcterms:modified>
</cp:coreProperties>
</file>